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3459" w:rsidRDefault="00003459" w:rsidP="00003459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</w:rPr>
      </w:pPr>
      <w:r w:rsidRPr="00003459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003459" w:rsidRPr="00003459" w:rsidRDefault="00003459" w:rsidP="00003459">
      <w:pPr>
        <w:tabs>
          <w:tab w:val="left" w:pos="7365"/>
        </w:tabs>
        <w:rPr>
          <w:rFonts w:ascii="Times New Roman" w:hAnsi="Times New Roman" w:cs="Times New Roman"/>
          <w:b/>
          <w:sz w:val="24"/>
          <w:szCs w:val="24"/>
        </w:rPr>
      </w:pPr>
    </w:p>
    <w:p w:rsidR="00003459" w:rsidRPr="00003459" w:rsidRDefault="00003459" w:rsidP="000034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459">
        <w:rPr>
          <w:rFonts w:ascii="Times New Roman" w:hAnsi="Times New Roman" w:cs="Times New Roman"/>
          <w:b/>
          <w:bCs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 – 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 </w:t>
      </w:r>
    </w:p>
    <w:p w:rsidR="00003459" w:rsidRDefault="00003459" w:rsidP="000034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3459">
        <w:rPr>
          <w:rFonts w:ascii="Times New Roman" w:hAnsi="Times New Roman" w:cs="Times New Roman"/>
          <w:b/>
          <w:bCs/>
          <w:sz w:val="24"/>
          <w:szCs w:val="24"/>
        </w:rPr>
        <w:t>AUTORIZZAZIONE PROGETTO CODICE 10.1.1A-FSEPON-CA-2023-11 “UN MONDO PIENO DI COLORI SENZA CONFINE” CUP: I74C23000030007</w:t>
      </w:r>
    </w:p>
    <w:p w:rsidR="00003459" w:rsidRPr="00003459" w:rsidRDefault="00003459" w:rsidP="0000345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3459" w:rsidRPr="00003459" w:rsidRDefault="00003459" w:rsidP="00003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459">
        <w:rPr>
          <w:rFonts w:ascii="Times New Roman" w:hAnsi="Times New Roman" w:cs="Times New Roman"/>
          <w:b/>
          <w:sz w:val="24"/>
          <w:szCs w:val="24"/>
        </w:rPr>
        <w:t xml:space="preserve">TABELLA DI VALUTAZIONE DEI TITOLI PER LA SELEZIONE </w:t>
      </w:r>
    </w:p>
    <w:p w:rsidR="00003459" w:rsidRPr="00003459" w:rsidRDefault="00003459" w:rsidP="000034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3459">
        <w:rPr>
          <w:rFonts w:ascii="Times New Roman" w:hAnsi="Times New Roman" w:cs="Times New Roman"/>
          <w:b/>
          <w:sz w:val="24"/>
          <w:szCs w:val="24"/>
        </w:rPr>
        <w:t xml:space="preserve">DEL REFERENTE PER LA VALUTAZIONE </w:t>
      </w:r>
    </w:p>
    <w:p w:rsidR="00003459" w:rsidRPr="00540FC7" w:rsidRDefault="00003459" w:rsidP="00003459">
      <w:pPr>
        <w:tabs>
          <w:tab w:val="left" w:pos="7365"/>
        </w:tabs>
        <w:rPr>
          <w:b/>
          <w:sz w:val="28"/>
          <w:szCs w:val="28"/>
        </w:rPr>
      </w:pPr>
      <w:r w:rsidRPr="00540FC7">
        <w:rPr>
          <w:b/>
          <w:sz w:val="28"/>
          <w:szCs w:val="28"/>
        </w:rPr>
        <w:t>Titoli Culturali</w:t>
      </w:r>
    </w:p>
    <w:tbl>
      <w:tblPr>
        <w:tblW w:w="10615" w:type="dxa"/>
        <w:tblLayout w:type="fixed"/>
        <w:tblLook w:val="0000" w:firstRow="0" w:lastRow="0" w:firstColumn="0" w:lastColumn="0" w:noHBand="0" w:noVBand="0"/>
      </w:tblPr>
      <w:tblGrid>
        <w:gridCol w:w="534"/>
        <w:gridCol w:w="4108"/>
        <w:gridCol w:w="1133"/>
        <w:gridCol w:w="995"/>
        <w:gridCol w:w="1841"/>
        <w:gridCol w:w="236"/>
        <w:gridCol w:w="1768"/>
      </w:tblGrid>
      <w:tr w:rsidR="00003459" w:rsidRPr="00540FC7" w:rsidTr="006E1036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b/>
              </w:rPr>
            </w:pPr>
            <w:r w:rsidRPr="00540FC7">
              <w:rPr>
                <w:b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b/>
              </w:rPr>
            </w:pPr>
            <w:r w:rsidRPr="00540FC7">
              <w:rPr>
                <w:b/>
              </w:rPr>
              <w:t>PUNTI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b/>
              </w:rPr>
            </w:pPr>
            <w:r w:rsidRPr="00540FC7">
              <w:rPr>
                <w:b/>
              </w:rPr>
              <w:t>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b/>
              </w:rPr>
            </w:pPr>
            <w:r w:rsidRPr="00540FC7">
              <w:rPr>
                <w:b/>
              </w:rPr>
              <w:t>PUNTEGGIO attribuito dal Docente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right="-244"/>
              <w:jc w:val="center"/>
            </w:pPr>
            <w:r w:rsidRPr="00540FC7">
              <w:rPr>
                <w:b/>
              </w:rPr>
              <w:t>PUNTEGGIO attribuito dalla Commissione</w:t>
            </w:r>
          </w:p>
        </w:tc>
      </w:tr>
      <w:tr w:rsidR="00003459" w:rsidRPr="00540FC7" w:rsidTr="006E1036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Laurea magistrale o specialistica ad indirizzo specifico, attinente alla disciplina specifica del modulo o alla espressa richiesta contenuta nel bando</w:t>
            </w:r>
            <w:r>
              <w:rPr>
                <w:sz w:val="18"/>
                <w:szCs w:val="18"/>
              </w:rPr>
              <w:t xml:space="preserve"> </w:t>
            </w:r>
            <w:r w:rsidRPr="00540FC7">
              <w:rPr>
                <w:sz w:val="18"/>
                <w:szCs w:val="18"/>
              </w:rPr>
              <w:t>(Conservatori di Musica, Accademia di danza, Università)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Laurea magistrale o specialistica affine a quella richiesta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Si attribuisce la metà del punteggio riferito al p.1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</w:pPr>
          </w:p>
        </w:tc>
      </w:tr>
      <w:tr w:rsidR="00003459" w:rsidRPr="00540FC7" w:rsidTr="006E1036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Laurea triennale </w:t>
            </w:r>
            <w:r>
              <w:rPr>
                <w:sz w:val="18"/>
                <w:szCs w:val="18"/>
              </w:rPr>
              <w:t>ad indirizzo specifico</w:t>
            </w:r>
            <w:r w:rsidRPr="00540FC7">
              <w:rPr>
                <w:sz w:val="18"/>
                <w:szCs w:val="18"/>
              </w:rPr>
              <w:t xml:space="preserve"> attinente alla disciplina specifica del modulo o alla espressa richiesta contenuta nel bando (valutata solo in assenza di laurea specialistica)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Altra Laurea magistrale o specialistica attinente alla disciplina specifica del modulo o alla espressa richiesta contenuta nel bando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Master e/o corsi di perfezionamento </w:t>
            </w:r>
            <w:r w:rsidRPr="00540FC7">
              <w:rPr>
                <w:i/>
                <w:sz w:val="18"/>
                <w:szCs w:val="18"/>
              </w:rPr>
              <w:t>post-</w:t>
            </w:r>
            <w:proofErr w:type="spellStart"/>
            <w:r w:rsidRPr="00540FC7">
              <w:rPr>
                <w:i/>
                <w:sz w:val="18"/>
                <w:szCs w:val="18"/>
              </w:rPr>
              <w:t>lauream</w:t>
            </w:r>
            <w:proofErr w:type="spellEnd"/>
            <w:r w:rsidRPr="00540FC7">
              <w:rPr>
                <w:i/>
                <w:sz w:val="18"/>
                <w:szCs w:val="18"/>
              </w:rPr>
              <w:t xml:space="preserve"> </w:t>
            </w:r>
            <w:r w:rsidRPr="00540FC7">
              <w:rPr>
                <w:sz w:val="18"/>
                <w:szCs w:val="18"/>
              </w:rPr>
              <w:t xml:space="preserve">afferenti </w:t>
            </w:r>
            <w:proofErr w:type="gramStart"/>
            <w:r w:rsidRPr="00540FC7">
              <w:rPr>
                <w:sz w:val="18"/>
                <w:szCs w:val="18"/>
              </w:rPr>
              <w:t>la</w:t>
            </w:r>
            <w:proofErr w:type="gramEnd"/>
            <w:r w:rsidRPr="00540FC7">
              <w:rPr>
                <w:sz w:val="18"/>
                <w:szCs w:val="18"/>
              </w:rPr>
              <w:t xml:space="preserve"> tipologia di intervento</w:t>
            </w:r>
            <w:r>
              <w:rPr>
                <w:sz w:val="18"/>
                <w:szCs w:val="18"/>
              </w:rPr>
              <w:t xml:space="preserve"> del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Corsi di formazione afferenti </w:t>
            </w:r>
            <w:proofErr w:type="gramStart"/>
            <w:r w:rsidRPr="00540FC7">
              <w:rPr>
                <w:sz w:val="18"/>
                <w:szCs w:val="18"/>
              </w:rPr>
              <w:t>la</w:t>
            </w:r>
            <w:proofErr w:type="gramEnd"/>
            <w:r w:rsidRPr="00540FC7">
              <w:rPr>
                <w:sz w:val="18"/>
                <w:szCs w:val="18"/>
              </w:rPr>
              <w:t xml:space="preserve"> tipologia di intervento</w:t>
            </w:r>
            <w:r>
              <w:rPr>
                <w:sz w:val="18"/>
                <w:szCs w:val="18"/>
              </w:rPr>
              <w:t xml:space="preserve">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Concorso ordinario vinto nella classe di concorso della disciplina oggetto della docenza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Abilitazione all’insegnamento in un’altra classe di concorso coerente con il profilo richiesto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Certificazioni di qualifica di formatore nel caso di progetti rientranti in organizzazioni nazionali o internazionali (Sport di classe, Racchette di classe, M&amp;R, Cambridge, Trinity ecc.)</w:t>
            </w:r>
            <w:r>
              <w:rPr>
                <w:sz w:val="18"/>
                <w:szCs w:val="18"/>
              </w:rPr>
              <w:t xml:space="preserve"> </w:t>
            </w:r>
            <w:r w:rsidRPr="00540FC7">
              <w:rPr>
                <w:sz w:val="18"/>
                <w:szCs w:val="18"/>
              </w:rPr>
              <w:t xml:space="preserve">afferenti </w:t>
            </w:r>
            <w:proofErr w:type="gramStart"/>
            <w:r w:rsidRPr="00540FC7">
              <w:rPr>
                <w:sz w:val="18"/>
                <w:szCs w:val="18"/>
              </w:rPr>
              <w:t>la</w:t>
            </w:r>
            <w:proofErr w:type="gramEnd"/>
            <w:r w:rsidRPr="00540FC7">
              <w:rPr>
                <w:sz w:val="18"/>
                <w:szCs w:val="18"/>
              </w:rPr>
              <w:t xml:space="preserve"> tipologia di intervento</w:t>
            </w:r>
            <w:r>
              <w:rPr>
                <w:sz w:val="18"/>
                <w:szCs w:val="18"/>
              </w:rPr>
              <w:t xml:space="preserve">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Titoli attestanti specifica formazione in didattica</w:t>
            </w:r>
            <w:r>
              <w:rPr>
                <w:sz w:val="18"/>
                <w:szCs w:val="18"/>
              </w:rPr>
              <w:t xml:space="preserve"> inerenti </w:t>
            </w:r>
            <w:proofErr w:type="gramStart"/>
            <w:r>
              <w:rPr>
                <w:sz w:val="18"/>
                <w:szCs w:val="18"/>
              </w:rPr>
              <w:t>le</w:t>
            </w:r>
            <w:proofErr w:type="gramEnd"/>
            <w:r>
              <w:rPr>
                <w:sz w:val="18"/>
                <w:szCs w:val="18"/>
              </w:rPr>
              <w:t xml:space="preserve">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Altri titoli valutabili non specifici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003459" w:rsidRPr="00540FC7" w:rsidTr="006E1036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</w:tbl>
    <w:p w:rsidR="00003459" w:rsidRPr="00540FC7" w:rsidRDefault="00003459" w:rsidP="00003459">
      <w:pPr>
        <w:spacing w:before="1" w:line="256" w:lineRule="auto"/>
        <w:ind w:right="116"/>
        <w:rPr>
          <w:b/>
        </w:rPr>
      </w:pPr>
    </w:p>
    <w:p w:rsidR="00003459" w:rsidRPr="00540FC7" w:rsidRDefault="00003459" w:rsidP="00003459">
      <w:pPr>
        <w:spacing w:before="1" w:line="256" w:lineRule="auto"/>
        <w:ind w:right="116"/>
        <w:rPr>
          <w:b/>
        </w:rPr>
      </w:pPr>
      <w:r w:rsidRPr="00540FC7">
        <w:rPr>
          <w:b/>
        </w:rPr>
        <w:t>TITOLI PROFESSIONALI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62"/>
        <w:gridCol w:w="3459"/>
        <w:gridCol w:w="1404"/>
        <w:gridCol w:w="1234"/>
        <w:gridCol w:w="1986"/>
        <w:gridCol w:w="1981"/>
      </w:tblGrid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tabs>
                <w:tab w:val="left" w:pos="3436"/>
              </w:tabs>
              <w:spacing w:before="1" w:line="256" w:lineRule="auto"/>
              <w:ind w:right="116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tabs>
                <w:tab w:val="left" w:pos="3436"/>
              </w:tabs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DESCRIZIONE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PUNTI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b/>
              </w:rPr>
            </w:pPr>
            <w:r w:rsidRPr="00540FC7">
              <w:rPr>
                <w:b/>
              </w:rPr>
              <w:t>PUNTEGGIO attribuito dal Docente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</w:pPr>
            <w:r w:rsidRPr="00540FC7">
              <w:rPr>
                <w:b/>
              </w:rPr>
              <w:t>PUNTEGGIO attribuito dalla Commissione</w:t>
            </w: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ogni incarico di docenza in progetti PON/POR/Monitor 440 (almeno 30 ore) della scuola </w:t>
            </w:r>
            <w:r>
              <w:rPr>
                <w:sz w:val="18"/>
                <w:szCs w:val="18"/>
              </w:rPr>
              <w:t>primaria o secondaria di I grado</w:t>
            </w:r>
            <w:r w:rsidRPr="00540FC7">
              <w:rPr>
                <w:sz w:val="18"/>
                <w:szCs w:val="18"/>
              </w:rPr>
              <w:t xml:space="preserve"> inerenti </w:t>
            </w:r>
            <w:proofErr w:type="gramStart"/>
            <w:r w:rsidRPr="00540FC7">
              <w:rPr>
                <w:sz w:val="18"/>
                <w:szCs w:val="18"/>
              </w:rPr>
              <w:t>la</w:t>
            </w:r>
            <w:proofErr w:type="gramEnd"/>
            <w:r w:rsidRPr="00540FC7">
              <w:rPr>
                <w:sz w:val="18"/>
                <w:szCs w:val="18"/>
              </w:rPr>
              <w:t xml:space="preserve">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ogni incarico di docenza in progetti PON/POR/Monitor 440 (almeno 30 ore) in altri ordini di scuola inerenti </w:t>
            </w:r>
            <w:proofErr w:type="gramStart"/>
            <w:r w:rsidRPr="00540FC7">
              <w:rPr>
                <w:sz w:val="18"/>
                <w:szCs w:val="18"/>
              </w:rPr>
              <w:t>la</w:t>
            </w:r>
            <w:proofErr w:type="gramEnd"/>
            <w:r w:rsidRPr="00540FC7">
              <w:rPr>
                <w:sz w:val="18"/>
                <w:szCs w:val="18"/>
              </w:rPr>
              <w:t xml:space="preserve">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Per ogni incarico di docenza in progetti PON/POR/Monitor 440 (almeno 30 ore) diversi dal punto 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Per ogni incarico di docenza in progetti PON/POR/ Monitor 440 (almeno 30 ore) diversi dal punto 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Per ogni esperienza di tutor in progetti PON/POR/Monitor 440 (almeno 30 ore)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Altre attività attinenti </w:t>
            </w:r>
            <w:proofErr w:type="gramStart"/>
            <w:r w:rsidRPr="00540FC7">
              <w:rPr>
                <w:sz w:val="18"/>
                <w:szCs w:val="18"/>
              </w:rPr>
              <w:t>la</w:t>
            </w:r>
            <w:proofErr w:type="gramEnd"/>
            <w:r w:rsidRPr="00540FC7">
              <w:rPr>
                <w:sz w:val="18"/>
                <w:szCs w:val="18"/>
              </w:rPr>
              <w:t xml:space="preserve"> disciplina specifica</w:t>
            </w:r>
            <w:r>
              <w:rPr>
                <w:sz w:val="18"/>
                <w:szCs w:val="18"/>
              </w:rPr>
              <w:t xml:space="preserve"> del modulo richiesto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Esperienza lavorativa (una per ogni anno scolastico) in progetti rientranti in organizzazioni nazionali o internazionali (Sport di classe, Racchette di classe, M&amp;R, Cambridge, Trinity ecc.)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6"/>
                <w:szCs w:val="16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Esperienza lavorativa (una per ogni anno scolastico) in progetti svolti all’interno </w:t>
            </w:r>
            <w:r w:rsidRPr="00540FC7">
              <w:rPr>
                <w:sz w:val="18"/>
                <w:szCs w:val="18"/>
              </w:rPr>
              <w:lastRenderedPageBreak/>
              <w:t>dell’istituto (diversi da quelli di cui al punto 7)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6"/>
                <w:szCs w:val="16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Pubblicazioni</w:t>
            </w:r>
            <w:r>
              <w:rPr>
                <w:sz w:val="18"/>
                <w:szCs w:val="18"/>
              </w:rPr>
              <w:t xml:space="preserve"> inerenti al</w:t>
            </w:r>
            <w:r w:rsidRPr="00540FC7">
              <w:rPr>
                <w:sz w:val="18"/>
                <w:szCs w:val="18"/>
              </w:rPr>
              <w:t xml:space="preserve"> la tipologia di intervento</w:t>
            </w:r>
            <w:r>
              <w:rPr>
                <w:sz w:val="18"/>
                <w:szCs w:val="18"/>
              </w:rPr>
              <w:t xml:space="preserve"> e su tematiche attinenti al modulo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6"/>
                <w:szCs w:val="16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Competenze informatiche certificate*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</w:tbl>
    <w:p w:rsidR="00003459" w:rsidRPr="00540FC7" w:rsidRDefault="00003459" w:rsidP="00003459">
      <w:pPr>
        <w:spacing w:before="1" w:line="256" w:lineRule="auto"/>
        <w:ind w:right="116"/>
      </w:pPr>
    </w:p>
    <w:p w:rsidR="00003459" w:rsidRPr="00540FC7" w:rsidRDefault="00003459" w:rsidP="00003459">
      <w:pPr>
        <w:spacing w:before="1" w:line="256" w:lineRule="auto"/>
        <w:ind w:right="116"/>
      </w:pPr>
      <w:r w:rsidRPr="00540FC7">
        <w:rPr>
          <w:b/>
        </w:rPr>
        <w:t>TITOLI DI SERVIZIO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20"/>
        <w:gridCol w:w="3970"/>
        <w:gridCol w:w="1275"/>
        <w:gridCol w:w="709"/>
        <w:gridCol w:w="1772"/>
        <w:gridCol w:w="1680"/>
      </w:tblGrid>
      <w:tr w:rsidR="00003459" w:rsidRPr="00540FC7" w:rsidTr="006E10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MAX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b/>
              </w:rPr>
            </w:pPr>
            <w:r w:rsidRPr="00540FC7">
              <w:rPr>
                <w:b/>
              </w:rPr>
              <w:t>PUNTEGGIO attribuito dal Docente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</w:pPr>
            <w:r w:rsidRPr="00540FC7">
              <w:rPr>
                <w:b/>
              </w:rPr>
              <w:t>PUNTEGGIO attribuito dalla Commissione</w:t>
            </w:r>
          </w:p>
        </w:tc>
      </w:tr>
      <w:tr w:rsidR="00003459" w:rsidRPr="00540FC7" w:rsidTr="006E10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Servizio prestato in qualità di docente </w:t>
            </w:r>
            <w:r>
              <w:rPr>
                <w:sz w:val="18"/>
                <w:szCs w:val="18"/>
              </w:rPr>
              <w:t>e/</w:t>
            </w:r>
            <w:r w:rsidRPr="00540FC7">
              <w:rPr>
                <w:sz w:val="18"/>
                <w:szCs w:val="18"/>
              </w:rPr>
              <w:t>o ricercatore o a vario titolo presso le università statali</w:t>
            </w:r>
            <w:r>
              <w:rPr>
                <w:sz w:val="18"/>
                <w:szCs w:val="18"/>
              </w:rPr>
              <w:t>, i Conservatori di Musica, le Accademie di danza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ogni </w:t>
            </w:r>
            <w:proofErr w:type="spellStart"/>
            <w:r w:rsidRPr="00540FC7">
              <w:rPr>
                <w:sz w:val="18"/>
                <w:szCs w:val="18"/>
              </w:rPr>
              <w:t>a.a</w:t>
            </w:r>
            <w:proofErr w:type="spellEnd"/>
            <w:r w:rsidRPr="00540FC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Servizio di ruolo o non di ruolo prestato presso la scuola</w:t>
            </w:r>
            <w:r>
              <w:rPr>
                <w:sz w:val="18"/>
                <w:szCs w:val="18"/>
              </w:rPr>
              <w:t xml:space="preserve"> primaria o secondaria di I grado</w:t>
            </w:r>
            <w:r w:rsidRPr="0054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ogni </w:t>
            </w:r>
            <w:proofErr w:type="spellStart"/>
            <w:r w:rsidRPr="00540FC7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</w:pPr>
            <w:r w:rsidRPr="00540FC7">
              <w:rPr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Servizio di ruolo o non di ruolo prestato presso altri ordini di 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proofErr w:type="gramStart"/>
            <w:r w:rsidRPr="00540FC7">
              <w:rPr>
                <w:sz w:val="18"/>
                <w:szCs w:val="18"/>
              </w:rPr>
              <w:t>per  ogni</w:t>
            </w:r>
            <w:proofErr w:type="gramEnd"/>
            <w:r w:rsidRPr="00540FC7">
              <w:rPr>
                <w:sz w:val="18"/>
                <w:szCs w:val="18"/>
              </w:rPr>
              <w:t xml:space="preserve"> </w:t>
            </w:r>
            <w:proofErr w:type="spellStart"/>
            <w:r w:rsidRPr="00540FC7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  <w:tr w:rsidR="00003459" w:rsidRPr="00540FC7" w:rsidTr="006E1036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459" w:rsidRPr="00540FC7" w:rsidRDefault="00003459" w:rsidP="006E1036">
            <w:pPr>
              <w:spacing w:before="1" w:line="256" w:lineRule="auto"/>
              <w:ind w:right="116"/>
            </w:pPr>
          </w:p>
        </w:tc>
      </w:tr>
    </w:tbl>
    <w:p w:rsidR="00003459" w:rsidRPr="00540FC7" w:rsidRDefault="00003459" w:rsidP="00003459">
      <w:pPr>
        <w:spacing w:before="1" w:line="256" w:lineRule="auto"/>
        <w:ind w:right="-595"/>
        <w:rPr>
          <w:sz w:val="20"/>
          <w:szCs w:val="20"/>
        </w:rPr>
      </w:pPr>
    </w:p>
    <w:p w:rsidR="00003459" w:rsidRDefault="00003459" w:rsidP="0000345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Le competenze informatiche per la gestione informatizzata del progetto per la parte di competenza sono imprescindibili, rappresentano cioè “</w:t>
      </w:r>
      <w:r>
        <w:rPr>
          <w:i/>
          <w:sz w:val="20"/>
          <w:szCs w:val="20"/>
        </w:rPr>
        <w:t>conditio sine qua non</w:t>
      </w:r>
      <w:r>
        <w:rPr>
          <w:sz w:val="20"/>
          <w:szCs w:val="20"/>
        </w:rPr>
        <w:t>” e vanno indicate con specifica voce nel C.V.</w:t>
      </w:r>
    </w:p>
    <w:p w:rsidR="00003459" w:rsidRDefault="00003459" w:rsidP="00003459">
      <w:pPr>
        <w:spacing w:after="0" w:line="240" w:lineRule="auto"/>
        <w:rPr>
          <w:sz w:val="20"/>
          <w:szCs w:val="20"/>
        </w:rPr>
      </w:pPr>
    </w:p>
    <w:p w:rsidR="00003459" w:rsidRPr="003B3BD2" w:rsidRDefault="00003459" w:rsidP="0000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BD2">
        <w:rPr>
          <w:rFonts w:ascii="Times New Roman" w:eastAsia="Times New Roman" w:hAnsi="Times New Roman" w:cs="Times New Roman"/>
          <w:sz w:val="20"/>
          <w:szCs w:val="20"/>
        </w:rPr>
        <w:t>A parità di punteggio sarà data la preferenza ai candidati nell'ordine che segue:</w:t>
      </w:r>
    </w:p>
    <w:p w:rsidR="00003459" w:rsidRPr="003B3BD2" w:rsidRDefault="00003459" w:rsidP="000034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BD2">
        <w:rPr>
          <w:rFonts w:ascii="Times New Roman" w:eastAsia="Times New Roman" w:hAnsi="Times New Roman" w:cs="Times New Roman"/>
          <w:sz w:val="20"/>
          <w:szCs w:val="20"/>
        </w:rPr>
        <w:t>abbiano già svolto esperienze lavorative con valutazione positiva presso il presente istituto;</w:t>
      </w:r>
    </w:p>
    <w:p w:rsidR="00003459" w:rsidRPr="003B3BD2" w:rsidRDefault="00003459" w:rsidP="000034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abbiano la minore età.</w:t>
      </w:r>
    </w:p>
    <w:p w:rsidR="00003459" w:rsidRDefault="00003459" w:rsidP="00003459">
      <w:pPr>
        <w:autoSpaceDE w:val="0"/>
        <w:adjustRightInd w:val="0"/>
        <w:rPr>
          <w:b/>
          <w:bCs/>
          <w:iCs/>
          <w:sz w:val="20"/>
          <w:szCs w:val="20"/>
        </w:rPr>
      </w:pPr>
    </w:p>
    <w:p w:rsidR="00003459" w:rsidRPr="0008311B" w:rsidRDefault="00003459" w:rsidP="00003459">
      <w:pPr>
        <w:spacing w:after="0" w:line="240" w:lineRule="auto"/>
        <w:jc w:val="center"/>
        <w:rPr>
          <w:rFonts w:ascii="Arial" w:hAnsi="Arial" w:cs="Arial"/>
          <w:b/>
        </w:rPr>
      </w:pPr>
    </w:p>
    <w:p w:rsidR="00003459" w:rsidRDefault="00003459" w:rsidP="00003459"/>
    <w:p w:rsidR="00003459" w:rsidRDefault="00003459" w:rsidP="00003459">
      <w:pPr>
        <w:rPr>
          <w:b/>
        </w:rPr>
      </w:pPr>
      <w:r>
        <w:t xml:space="preserve">Cava de’ </w:t>
      </w:r>
      <w:proofErr w:type="gramStart"/>
      <w:r>
        <w:t xml:space="preserve">Tirreni,   </w:t>
      </w:r>
      <w:proofErr w:type="gramEnd"/>
      <w:r>
        <w:t xml:space="preserve">                                                                                                                          </w:t>
      </w:r>
      <w:r>
        <w:rPr>
          <w:b/>
        </w:rPr>
        <w:t xml:space="preserve">  </w:t>
      </w:r>
      <w:r w:rsidRPr="00C27BB9">
        <w:rPr>
          <w:b/>
        </w:rPr>
        <w:t>Firma</w:t>
      </w:r>
    </w:p>
    <w:p w:rsidR="00003459" w:rsidRPr="00C27BB9" w:rsidRDefault="00003459" w:rsidP="0000345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________________________________</w:t>
      </w:r>
    </w:p>
    <w:p w:rsidR="00BE3FB1" w:rsidRPr="00003459" w:rsidRDefault="00BE3FB1" w:rsidP="00003459">
      <w:pPr>
        <w:jc w:val="center"/>
        <w:rPr>
          <w:rFonts w:ascii="Times New Roman" w:hAnsi="Times New Roman" w:cs="Times New Roman"/>
        </w:rPr>
      </w:pPr>
    </w:p>
    <w:sectPr w:rsidR="00BE3FB1" w:rsidRPr="00003459" w:rsidSect="0000345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1347F"/>
    <w:multiLevelType w:val="hybridMultilevel"/>
    <w:tmpl w:val="424024BC"/>
    <w:lvl w:ilvl="0" w:tplc="2F7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68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59"/>
    <w:rsid w:val="00003459"/>
    <w:rsid w:val="00B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A731"/>
  <w15:chartTrackingRefBased/>
  <w15:docId w15:val="{405F6D63-06DF-4B00-BC4C-CB92B162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459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</cp:revision>
  <dcterms:created xsi:type="dcterms:W3CDTF">2023-05-04T07:20:00Z</dcterms:created>
  <dcterms:modified xsi:type="dcterms:W3CDTF">2023-05-04T07:25:00Z</dcterms:modified>
</cp:coreProperties>
</file>