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D47D19" w:rsidRDefault="000E0EB7" w:rsidP="00D47D1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QUALE </w:t>
      </w:r>
      <w:r w:rsidR="00D47D19">
        <w:rPr>
          <w:rFonts w:ascii="Times New Roman" w:hAnsi="Times New Roman" w:cs="Times New Roman"/>
          <w:b/>
          <w:sz w:val="28"/>
          <w:szCs w:val="28"/>
        </w:rPr>
        <w:t>ESPERTO</w:t>
      </w:r>
      <w:r w:rsidR="001B49FF">
        <w:rPr>
          <w:rFonts w:ascii="Times New Roman" w:hAnsi="Times New Roman" w:cs="Times New Roman"/>
          <w:b/>
          <w:sz w:val="28"/>
          <w:szCs w:val="28"/>
        </w:rPr>
        <w:t xml:space="preserve"> INTERNO</w:t>
      </w:r>
    </w:p>
    <w:p w:rsidR="00FE6D82" w:rsidRPr="00FE6D82" w:rsidRDefault="00FE6D82" w:rsidP="00FE6D82">
      <w:pPr>
        <w:keepNext/>
        <w:keepLines/>
        <w:spacing w:after="160" w:line="260" w:lineRule="exact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FE6D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Fondi Strutturali Europei – Programma Operativo Nazionale </w:t>
      </w:r>
      <w:r w:rsidRPr="00FE6D82">
        <w:rPr>
          <w:rFonts w:ascii="Times New Roman" w:hAnsi="Times New Roman"/>
          <w:b/>
          <w:sz w:val="24"/>
          <w:szCs w:val="24"/>
          <w:lang w:eastAsia="it-IT"/>
        </w:rPr>
        <w:t xml:space="preserve">Avviso pubblico per progetti di inclusione sociale e lotta al disagio nonché per garantire l’apertura delle scuole oltre l’orario scolastico soprattutto nella aree a rischio e in quelle periferiche  “Scuola al Centro” Fondi Strutturali Europei – Programma Operativo Nazionale “Per la scuola, competenze e ambienti per l’apprendimento” 2014-2020 Asse I – Istruzione – Fondo Sociale Europeo (FSE)  Obiettivo Specifico 10.1 - Azione 10.1.1  </w:t>
      </w:r>
      <w:proofErr w:type="spellStart"/>
      <w:r w:rsidRPr="00FE6D82">
        <w:rPr>
          <w:rFonts w:ascii="Times New Roman" w:hAnsi="Times New Roman"/>
          <w:b/>
          <w:sz w:val="24"/>
          <w:szCs w:val="24"/>
          <w:lang w:eastAsia="it-IT"/>
        </w:rPr>
        <w:t>Sottoazione</w:t>
      </w:r>
      <w:proofErr w:type="spellEnd"/>
      <w:r w:rsidRPr="00FE6D82">
        <w:rPr>
          <w:rFonts w:ascii="Times New Roman" w:hAnsi="Times New Roman"/>
          <w:b/>
          <w:sz w:val="24"/>
          <w:szCs w:val="24"/>
          <w:lang w:eastAsia="it-IT"/>
        </w:rPr>
        <w:t xml:space="preserve"> 10.1.1A  </w:t>
      </w:r>
    </w:p>
    <w:p w:rsidR="000E0EB7" w:rsidRPr="00B9522E" w:rsidRDefault="00FE6D82" w:rsidP="002E603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82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TITOLO DEL PROGETTO “</w:t>
      </w:r>
      <w:r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Continuiamo a crescere insieme</w:t>
      </w:r>
      <w:r w:rsidRPr="00FE6D82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” </w:t>
      </w:r>
      <w:r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PROGETTO 10.1.1A-FSEPON-CA-2019-229 </w:t>
      </w:r>
      <w:r w:rsidR="002E6038" w:rsidRPr="00FB65A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CUP: </w:t>
      </w:r>
      <w:r w:rsidR="002E6038" w:rsidRPr="00FB65AB">
        <w:rPr>
          <w:rFonts w:ascii="Times New Roman" w:eastAsia="Calibri" w:hAnsi="Times New Roman" w:cs="Times New Roman"/>
          <w:b/>
          <w:bCs/>
          <w:sz w:val="28"/>
          <w:szCs w:val="28"/>
        </w:rPr>
        <w:t>I78H18000850007</w:t>
      </w:r>
    </w:p>
    <w:p w:rsidR="000E0EB7" w:rsidRPr="004B53C9" w:rsidRDefault="000E0EB7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</w:t>
      </w:r>
      <w:r w:rsidR="00D47D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4B53C9" w:rsidRDefault="00285541" w:rsidP="00D47D19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FE6D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FE6D82" w:rsidRPr="00FE6D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10.1.1A-FSEPON-CA-2019-229 </w:t>
      </w:r>
      <w:r w:rsidR="000E0EB7" w:rsidRPr="007E12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l’IC “Don Bosco”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r w:rsidR="000E0EB7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</w:t>
      </w:r>
      <w:r w:rsidR="00D47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19/2020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 esperto interno</w:t>
      </w:r>
      <w:r w:rsidR="00FE6D82"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E6038" w:rsidRPr="002E6038" w:rsidRDefault="002E6038" w:rsidP="002E6038">
      <w:pPr>
        <w:widowControl w:val="0"/>
        <w:spacing w:after="0" w:line="240" w:lineRule="auto"/>
        <w:ind w:left="1000" w:right="96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  <w:r w:rsidRPr="002E603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“</w:t>
      </w:r>
      <w:r w:rsidRPr="002E60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Continuiamo a crescere insieme</w:t>
      </w:r>
      <w:r w:rsidRPr="002E603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”</w:t>
      </w:r>
    </w:p>
    <w:p w:rsidR="002E6038" w:rsidRPr="002E6038" w:rsidRDefault="002E6038" w:rsidP="002E6038">
      <w:pPr>
        <w:widowControl w:val="0"/>
        <w:spacing w:after="0" w:line="240" w:lineRule="auto"/>
        <w:ind w:left="1000" w:right="96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</w:p>
    <w:tbl>
      <w:tblPr>
        <w:tblStyle w:val="Grigliatabella2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TITOLO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Musica strumentale; canto corale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Sulle tracce della storia: cantiamo e</w:t>
            </w:r>
          </w:p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danziamo insieme.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Musica strumentale; canto corale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Nel mondo di ORFF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E6038">
              <w:rPr>
                <w:b/>
                <w:sz w:val="24"/>
                <w:szCs w:val="24"/>
              </w:rPr>
              <w:t>Teatrarte</w:t>
            </w:r>
            <w:proofErr w:type="spellEnd"/>
            <w:r w:rsidRPr="002E6038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E6038">
              <w:rPr>
                <w:b/>
                <w:sz w:val="24"/>
                <w:szCs w:val="24"/>
              </w:rPr>
              <w:t>Teatrarte</w:t>
            </w:r>
            <w:proofErr w:type="spellEnd"/>
            <w:r w:rsidRPr="002E6038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ind w:right="-392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Laboratorio creativo e artigianale per la valorizzazione delle vocazioni territoriali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La ceramica: artistica tradizione campana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Laboratorio creativo e artigianale per la valorizzazione delle vocazioni territoriali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Io riciclo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ind w:right="-533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Laboratorio creativo e artigianale per la   valorizzazione delle vocazioni territoriali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Sbandierando</w:t>
            </w:r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lastRenderedPageBreak/>
              <w:t>Innovazione didattica e digitale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E6038">
              <w:rPr>
                <w:b/>
                <w:sz w:val="24"/>
                <w:szCs w:val="24"/>
              </w:rPr>
              <w:t>Robocoding</w:t>
            </w:r>
            <w:proofErr w:type="spellEnd"/>
          </w:p>
        </w:tc>
      </w:tr>
      <w:tr w:rsidR="002E6038" w:rsidRPr="002E6038" w:rsidTr="003A2368">
        <w:tc>
          <w:tcPr>
            <w:tcW w:w="5949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>Laboratori di educazione alimentare</w:t>
            </w:r>
          </w:p>
        </w:tc>
        <w:tc>
          <w:tcPr>
            <w:tcW w:w="4394" w:type="dxa"/>
          </w:tcPr>
          <w:p w:rsidR="002E6038" w:rsidRPr="002E6038" w:rsidRDefault="002E6038" w:rsidP="002E60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6038">
              <w:rPr>
                <w:b/>
                <w:sz w:val="24"/>
                <w:szCs w:val="24"/>
              </w:rPr>
              <w:t xml:space="preserve">Per il benessere dei </w:t>
            </w:r>
            <w:proofErr w:type="spellStart"/>
            <w:r w:rsidRPr="002E6038">
              <w:rPr>
                <w:b/>
                <w:sz w:val="24"/>
                <w:szCs w:val="24"/>
              </w:rPr>
              <w:t>bambini:nutri</w:t>
            </w:r>
            <w:proofErr w:type="spellEnd"/>
            <w:r w:rsidRPr="002E6038">
              <w:rPr>
                <w:b/>
                <w:sz w:val="24"/>
                <w:szCs w:val="24"/>
              </w:rPr>
              <w:t>...sano</w:t>
            </w:r>
          </w:p>
        </w:tc>
      </w:tr>
    </w:tbl>
    <w:p w:rsidR="00D47D19" w:rsidRPr="00D47D19" w:rsidRDefault="00D47D19" w:rsidP="00D47D1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E60F54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 w:rsidSect="00FE6D8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E0EB7"/>
    <w:rsid w:val="001B49FF"/>
    <w:rsid w:val="00251B09"/>
    <w:rsid w:val="00285541"/>
    <w:rsid w:val="002E6038"/>
    <w:rsid w:val="006E415E"/>
    <w:rsid w:val="007E1226"/>
    <w:rsid w:val="008F4EF1"/>
    <w:rsid w:val="00AC5AB9"/>
    <w:rsid w:val="00C4668E"/>
    <w:rsid w:val="00D27B31"/>
    <w:rsid w:val="00D47D19"/>
    <w:rsid w:val="00DC7AA3"/>
    <w:rsid w:val="00E60F54"/>
    <w:rsid w:val="00F158DF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4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 - Segreteria</cp:lastModifiedBy>
  <cp:revision>2</cp:revision>
  <dcterms:created xsi:type="dcterms:W3CDTF">2021-01-11T13:47:00Z</dcterms:created>
  <dcterms:modified xsi:type="dcterms:W3CDTF">2021-01-11T13:47:00Z</dcterms:modified>
</cp:coreProperties>
</file>